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E1" w:rsidRPr="00B63067" w:rsidRDefault="0037067C" w:rsidP="00B63067">
      <w:pPr>
        <w:spacing w:line="360" w:lineRule="auto"/>
        <w:jc w:val="center"/>
        <w:rPr>
          <w:rFonts w:ascii="仿宋_GB2312" w:eastAsia="仿宋_GB2312" w:hint="eastAsia"/>
          <w:sz w:val="28"/>
          <w:szCs w:val="28"/>
        </w:rPr>
      </w:pPr>
      <w:r w:rsidRPr="00B63067">
        <w:rPr>
          <w:rFonts w:ascii="仿宋_GB2312" w:eastAsia="仿宋_GB2312" w:hint="eastAsia"/>
          <w:sz w:val="28"/>
          <w:szCs w:val="28"/>
        </w:rPr>
        <w:t>教师教育实训中心实验室安全检查</w:t>
      </w:r>
      <w:r w:rsidR="00663451" w:rsidRPr="00B63067">
        <w:rPr>
          <w:rFonts w:ascii="仿宋_GB2312" w:eastAsia="仿宋_GB2312" w:hint="eastAsia"/>
          <w:sz w:val="28"/>
          <w:szCs w:val="28"/>
        </w:rPr>
        <w:t>工作方案</w:t>
      </w:r>
    </w:p>
    <w:p w:rsidR="00663451" w:rsidRPr="00B63067" w:rsidRDefault="0037067C" w:rsidP="00B63067">
      <w:pPr>
        <w:spacing w:line="360" w:lineRule="auto"/>
        <w:rPr>
          <w:rFonts w:ascii="仿宋_GB2312" w:eastAsia="仿宋_GB2312" w:hint="eastAsia"/>
          <w:sz w:val="28"/>
          <w:szCs w:val="28"/>
        </w:rPr>
      </w:pPr>
      <w:r w:rsidRPr="00B63067">
        <w:rPr>
          <w:rFonts w:ascii="仿宋_GB2312" w:eastAsia="仿宋_GB2312" w:hint="eastAsia"/>
          <w:sz w:val="28"/>
          <w:szCs w:val="28"/>
        </w:rPr>
        <w:t xml:space="preserve">   </w:t>
      </w:r>
    </w:p>
    <w:p w:rsidR="00663451" w:rsidRPr="00B63067" w:rsidRDefault="00663451" w:rsidP="00B63067">
      <w:pPr>
        <w:spacing w:line="360" w:lineRule="auto"/>
        <w:ind w:firstLineChars="200" w:firstLine="560"/>
        <w:rPr>
          <w:rFonts w:ascii="仿宋_GB2312" w:eastAsia="仿宋_GB2312" w:hAnsi="华文仿宋" w:cs="宋体" w:hint="eastAsia"/>
          <w:kern w:val="0"/>
          <w:sz w:val="28"/>
          <w:szCs w:val="28"/>
          <w:lang/>
        </w:rPr>
      </w:pPr>
      <w:r w:rsidRPr="00B63067">
        <w:rPr>
          <w:rFonts w:ascii="仿宋_GB2312" w:eastAsia="仿宋_GB2312" w:hAnsi="华文仿宋" w:cs="宋体" w:hint="eastAsia"/>
          <w:kern w:val="0"/>
          <w:sz w:val="28"/>
          <w:szCs w:val="28"/>
          <w:lang/>
        </w:rPr>
        <w:t>为深入贯彻落实国务院安委会办公室高等学校实验室安全管理工作视频会议精神和《安徽省教育厅关于立即开展实验室安全检查的紧急通知》要求，</w:t>
      </w:r>
      <w:r w:rsidR="00D26B9C" w:rsidRPr="00B63067">
        <w:rPr>
          <w:rFonts w:ascii="仿宋_GB2312" w:eastAsia="仿宋_GB2312" w:hAnsi="华文仿宋" w:cs="宋体" w:hint="eastAsia"/>
          <w:kern w:val="0"/>
          <w:sz w:val="28"/>
          <w:szCs w:val="28"/>
          <w:lang/>
        </w:rPr>
        <w:t>根据《淮南师范学院关于立即开展实验室安全检查的紧急通知》（实验[2019]1号）</w:t>
      </w:r>
      <w:r w:rsidR="003069AF" w:rsidRPr="00B63067">
        <w:rPr>
          <w:rFonts w:ascii="仿宋_GB2312" w:eastAsia="仿宋_GB2312" w:hAnsi="华文仿宋" w:cs="宋体" w:hint="eastAsia"/>
          <w:kern w:val="0"/>
          <w:sz w:val="28"/>
          <w:szCs w:val="28"/>
          <w:lang/>
        </w:rPr>
        <w:t>要求，</w:t>
      </w:r>
      <w:r w:rsidR="00D26B9C" w:rsidRPr="00B63067">
        <w:rPr>
          <w:rFonts w:ascii="仿宋_GB2312" w:eastAsia="仿宋_GB2312" w:hAnsi="华文仿宋" w:cs="宋体" w:hint="eastAsia"/>
          <w:kern w:val="0"/>
          <w:sz w:val="28"/>
          <w:szCs w:val="28"/>
          <w:lang/>
        </w:rPr>
        <w:t>教师教育实训中心</w:t>
      </w:r>
      <w:r w:rsidR="003069AF" w:rsidRPr="00B63067">
        <w:rPr>
          <w:rFonts w:ascii="仿宋_GB2312" w:eastAsia="仿宋_GB2312" w:hAnsi="华文仿宋" w:cs="宋体" w:hint="eastAsia"/>
          <w:kern w:val="0"/>
          <w:sz w:val="28"/>
          <w:szCs w:val="28"/>
          <w:lang/>
        </w:rPr>
        <w:t>制定</w:t>
      </w:r>
      <w:r w:rsidRPr="00B63067">
        <w:rPr>
          <w:rFonts w:ascii="仿宋_GB2312" w:eastAsia="仿宋_GB2312" w:hAnsi="华文仿宋" w:cs="宋体" w:hint="eastAsia"/>
          <w:kern w:val="0"/>
          <w:sz w:val="28"/>
          <w:szCs w:val="28"/>
          <w:lang/>
        </w:rPr>
        <w:t>实验室安全检查</w:t>
      </w:r>
      <w:r w:rsidR="003069AF" w:rsidRPr="00B63067">
        <w:rPr>
          <w:rFonts w:ascii="仿宋_GB2312" w:eastAsia="仿宋_GB2312" w:hAnsi="华文仿宋" w:cs="宋体" w:hint="eastAsia"/>
          <w:kern w:val="0"/>
          <w:sz w:val="28"/>
          <w:szCs w:val="28"/>
          <w:lang/>
        </w:rPr>
        <w:t>工作方案。</w:t>
      </w:r>
    </w:p>
    <w:p w:rsidR="003069AF" w:rsidRPr="00B63067" w:rsidRDefault="003069AF" w:rsidP="00B63067">
      <w:pPr>
        <w:spacing w:line="360" w:lineRule="auto"/>
        <w:rPr>
          <w:rStyle w:val="a3"/>
          <w:rFonts w:ascii="仿宋_GB2312" w:eastAsia="仿宋_GB2312" w:hAnsi="Verdana" w:hint="eastAsia"/>
          <w:b w:val="0"/>
          <w:color w:val="000000"/>
          <w:sz w:val="28"/>
          <w:szCs w:val="28"/>
        </w:rPr>
      </w:pPr>
      <w:r w:rsidRPr="00B63067">
        <w:rPr>
          <w:rStyle w:val="a3"/>
          <w:rFonts w:ascii="仿宋_GB2312" w:eastAsia="仿宋_GB2312" w:hAnsi="Verdana" w:hint="eastAsia"/>
          <w:b w:val="0"/>
          <w:color w:val="000000"/>
          <w:sz w:val="28"/>
          <w:szCs w:val="28"/>
        </w:rPr>
        <w:t>一、组织机构</w:t>
      </w:r>
    </w:p>
    <w:p w:rsidR="003069AF" w:rsidRPr="00B63067" w:rsidRDefault="003069AF" w:rsidP="00B63067">
      <w:pPr>
        <w:spacing w:line="360" w:lineRule="auto"/>
        <w:rPr>
          <w:rFonts w:ascii="仿宋_GB2312" w:eastAsia="仿宋_GB2312" w:hAnsi="华文仿宋" w:cs="宋体" w:hint="eastAsia"/>
          <w:kern w:val="0"/>
          <w:sz w:val="28"/>
          <w:szCs w:val="28"/>
          <w:lang/>
        </w:rPr>
      </w:pPr>
      <w:r w:rsidRPr="00B63067">
        <w:rPr>
          <w:rStyle w:val="a3"/>
          <w:rFonts w:ascii="仿宋_GB2312" w:eastAsia="仿宋_GB2312" w:hAnsi="Verdana" w:hint="eastAsia"/>
          <w:b w:val="0"/>
          <w:color w:val="000000"/>
          <w:sz w:val="28"/>
          <w:szCs w:val="28"/>
        </w:rPr>
        <w:t>教师教育实训中心成立实验室安全检查工作领导小组：</w:t>
      </w:r>
    </w:p>
    <w:p w:rsidR="003069AF" w:rsidRPr="00B63067" w:rsidRDefault="003069AF" w:rsidP="00B63067">
      <w:pPr>
        <w:spacing w:line="360" w:lineRule="auto"/>
        <w:ind w:firstLineChars="200" w:firstLine="560"/>
        <w:rPr>
          <w:rFonts w:ascii="仿宋_GB2312" w:eastAsia="仿宋_GB2312" w:hint="eastAsia"/>
          <w:sz w:val="28"/>
          <w:szCs w:val="28"/>
        </w:rPr>
      </w:pPr>
      <w:r w:rsidRPr="00B63067">
        <w:rPr>
          <w:rFonts w:ascii="仿宋_GB2312" w:eastAsia="仿宋_GB2312" w:hint="eastAsia"/>
          <w:sz w:val="28"/>
          <w:szCs w:val="28"/>
        </w:rPr>
        <w:t>组长:陈雍茹</w:t>
      </w:r>
    </w:p>
    <w:p w:rsidR="003069AF" w:rsidRPr="00B63067" w:rsidRDefault="003069AF" w:rsidP="00B63067">
      <w:pPr>
        <w:spacing w:line="360" w:lineRule="auto"/>
        <w:rPr>
          <w:rFonts w:ascii="仿宋_GB2312" w:eastAsia="仿宋_GB2312" w:hint="eastAsia"/>
          <w:sz w:val="28"/>
          <w:szCs w:val="28"/>
        </w:rPr>
      </w:pPr>
      <w:r w:rsidRPr="00B63067">
        <w:rPr>
          <w:rFonts w:ascii="仿宋_GB2312" w:eastAsia="仿宋_GB2312" w:hint="eastAsia"/>
          <w:sz w:val="28"/>
          <w:szCs w:val="28"/>
        </w:rPr>
        <w:t xml:space="preserve">    副组长:蔡明兰</w:t>
      </w:r>
    </w:p>
    <w:p w:rsidR="003069AF" w:rsidRPr="00B63067" w:rsidRDefault="003069AF" w:rsidP="00B63067">
      <w:pPr>
        <w:spacing w:line="360" w:lineRule="auto"/>
        <w:ind w:firstLine="540"/>
        <w:rPr>
          <w:rFonts w:ascii="仿宋_GB2312" w:eastAsia="仿宋_GB2312" w:hint="eastAsia"/>
          <w:sz w:val="28"/>
          <w:szCs w:val="28"/>
        </w:rPr>
      </w:pPr>
      <w:r w:rsidRPr="00B63067">
        <w:rPr>
          <w:rFonts w:ascii="仿宋_GB2312" w:eastAsia="仿宋_GB2312" w:hint="eastAsia"/>
          <w:sz w:val="28"/>
          <w:szCs w:val="28"/>
        </w:rPr>
        <w:t>组员:程敏、龚宝成</w:t>
      </w:r>
    </w:p>
    <w:p w:rsidR="003069AF" w:rsidRPr="00B63067" w:rsidRDefault="003069AF" w:rsidP="00B63067">
      <w:pPr>
        <w:spacing w:line="360" w:lineRule="auto"/>
        <w:rPr>
          <w:rFonts w:ascii="仿宋_GB2312" w:eastAsia="仿宋_GB2312" w:hAnsi="华文仿宋" w:cs="宋体" w:hint="eastAsia"/>
          <w:kern w:val="0"/>
          <w:sz w:val="28"/>
          <w:szCs w:val="28"/>
          <w:lang/>
        </w:rPr>
      </w:pPr>
      <w:r w:rsidRPr="00B63067">
        <w:rPr>
          <w:rFonts w:ascii="仿宋_GB2312" w:eastAsia="仿宋_GB2312" w:hAnsi="华文仿宋" w:cs="宋体" w:hint="eastAsia"/>
          <w:kern w:val="0"/>
          <w:sz w:val="28"/>
          <w:szCs w:val="28"/>
          <w:lang/>
        </w:rPr>
        <w:t>二</w:t>
      </w:r>
      <w:r w:rsidRPr="00B63067">
        <w:rPr>
          <w:rFonts w:ascii="仿宋_GB2312" w:eastAsia="仿宋_GB2312" w:hAnsi="华文仿宋" w:cs="宋体" w:hint="eastAsia"/>
          <w:kern w:val="0"/>
          <w:sz w:val="28"/>
          <w:szCs w:val="28"/>
          <w:lang/>
        </w:rPr>
        <w:t>、检查目的</w:t>
      </w:r>
    </w:p>
    <w:p w:rsidR="0037067C" w:rsidRPr="00B63067" w:rsidRDefault="003069AF" w:rsidP="00B63067">
      <w:pPr>
        <w:spacing w:line="360" w:lineRule="auto"/>
        <w:ind w:firstLine="540"/>
        <w:rPr>
          <w:rFonts w:ascii="仿宋_GB2312" w:eastAsia="仿宋_GB2312" w:hAnsi="华文仿宋" w:cs="宋体" w:hint="eastAsia"/>
          <w:kern w:val="0"/>
          <w:sz w:val="28"/>
          <w:szCs w:val="28"/>
          <w:lang/>
        </w:rPr>
      </w:pPr>
      <w:r w:rsidRPr="00B63067">
        <w:rPr>
          <w:rFonts w:ascii="仿宋_GB2312" w:eastAsia="仿宋_GB2312" w:hAnsi="华文仿宋" w:cs="宋体" w:hint="eastAsia"/>
          <w:kern w:val="0"/>
          <w:sz w:val="28"/>
          <w:szCs w:val="28"/>
          <w:lang/>
        </w:rPr>
        <w:t>贯彻落实文件精神，进一步提高广大师生对实验室安全工作重要性的认识，进一步完善我校实验室安全领导责任制和责任体系建设，进一步督促安全自查制度落实及实验室安全隐患排查，严防、杜绝各级各类安全事故的发生。</w:t>
      </w:r>
    </w:p>
    <w:p w:rsidR="003069AF" w:rsidRPr="00B63067" w:rsidRDefault="003069AF" w:rsidP="00B63067">
      <w:pPr>
        <w:pStyle w:val="a4"/>
        <w:spacing w:before="0" w:beforeAutospacing="0" w:after="0" w:afterAutospacing="0" w:line="360" w:lineRule="auto"/>
        <w:jc w:val="both"/>
        <w:rPr>
          <w:rFonts w:ascii="仿宋_GB2312" w:eastAsia="仿宋_GB2312" w:hAnsi="Verdana" w:hint="eastAsia"/>
          <w:b/>
          <w:color w:val="000000"/>
          <w:sz w:val="28"/>
          <w:szCs w:val="28"/>
        </w:rPr>
      </w:pPr>
      <w:r w:rsidRPr="00B63067">
        <w:rPr>
          <w:rStyle w:val="a3"/>
          <w:rFonts w:ascii="仿宋_GB2312" w:eastAsia="仿宋_GB2312" w:hAnsi="Verdana" w:hint="eastAsia"/>
          <w:b w:val="0"/>
          <w:color w:val="000000"/>
          <w:sz w:val="28"/>
          <w:szCs w:val="28"/>
        </w:rPr>
        <w:t>三、检查内容</w:t>
      </w:r>
    </w:p>
    <w:p w:rsidR="003069AF" w:rsidRPr="00B63067" w:rsidRDefault="003069AF" w:rsidP="00B63067">
      <w:pPr>
        <w:pStyle w:val="a4"/>
        <w:spacing w:before="0" w:beforeAutospacing="0" w:after="0" w:afterAutospacing="0" w:line="360" w:lineRule="auto"/>
        <w:ind w:firstLine="645"/>
        <w:jc w:val="both"/>
        <w:rPr>
          <w:rFonts w:ascii="仿宋_GB2312" w:eastAsia="仿宋_GB2312" w:hAnsi="Verdana" w:hint="eastAsia"/>
          <w:color w:val="000000"/>
          <w:sz w:val="28"/>
          <w:szCs w:val="28"/>
        </w:rPr>
      </w:pPr>
      <w:r w:rsidRPr="00B63067">
        <w:rPr>
          <w:rFonts w:ascii="仿宋_GB2312" w:eastAsia="仿宋_GB2312" w:hAnsi="Verdana" w:hint="eastAsia"/>
          <w:color w:val="000000"/>
          <w:sz w:val="28"/>
          <w:szCs w:val="28"/>
        </w:rPr>
        <w:t>检查范围包括中心下设各个实验分室：普通话训练室、普通话测试室、智慧教室、微格教室、教学设计室和园丁书屋。检查内容包括水、电、室内设施、周边配套等的管理和安全隐患排查。</w:t>
      </w:r>
    </w:p>
    <w:p w:rsidR="003069AF" w:rsidRPr="00B63067" w:rsidRDefault="003069AF" w:rsidP="00B63067">
      <w:pPr>
        <w:pStyle w:val="a4"/>
        <w:spacing w:before="0" w:beforeAutospacing="0" w:after="0" w:afterAutospacing="0" w:line="360" w:lineRule="auto"/>
        <w:jc w:val="both"/>
        <w:rPr>
          <w:rFonts w:ascii="仿宋_GB2312" w:eastAsia="仿宋_GB2312" w:hAnsi="Verdana" w:hint="eastAsia"/>
          <w:b/>
          <w:color w:val="000000"/>
          <w:sz w:val="28"/>
          <w:szCs w:val="28"/>
        </w:rPr>
      </w:pPr>
      <w:r w:rsidRPr="00B63067">
        <w:rPr>
          <w:rStyle w:val="a3"/>
          <w:rFonts w:ascii="仿宋_GB2312" w:eastAsia="仿宋_GB2312" w:hAnsi="Verdana" w:hint="eastAsia"/>
          <w:b w:val="0"/>
          <w:color w:val="000000"/>
          <w:sz w:val="28"/>
          <w:szCs w:val="28"/>
        </w:rPr>
        <w:t>四、检查方式</w:t>
      </w:r>
    </w:p>
    <w:p w:rsidR="003069AF" w:rsidRPr="00B63067" w:rsidRDefault="003069AF" w:rsidP="00B63067">
      <w:pPr>
        <w:pStyle w:val="a4"/>
        <w:spacing w:before="0" w:beforeAutospacing="0" w:after="0" w:afterAutospacing="0" w:line="360" w:lineRule="auto"/>
        <w:ind w:firstLine="645"/>
        <w:jc w:val="both"/>
        <w:rPr>
          <w:rFonts w:ascii="仿宋_GB2312" w:eastAsia="仿宋_GB2312" w:hAnsi="Verdana" w:hint="eastAsia"/>
          <w:color w:val="000000"/>
          <w:sz w:val="28"/>
          <w:szCs w:val="28"/>
        </w:rPr>
      </w:pPr>
      <w:r w:rsidRPr="00B63067">
        <w:rPr>
          <w:rFonts w:ascii="仿宋_GB2312" w:eastAsia="仿宋_GB2312" w:hAnsi="Verdana" w:hint="eastAsia"/>
          <w:color w:val="000000"/>
          <w:sz w:val="28"/>
          <w:szCs w:val="28"/>
        </w:rPr>
        <w:lastRenderedPageBreak/>
        <w:t>1.</w:t>
      </w:r>
      <w:r w:rsidR="00B63067" w:rsidRPr="00B63067">
        <w:rPr>
          <w:rFonts w:ascii="仿宋_GB2312" w:eastAsia="仿宋_GB2312" w:hAnsi="Verdana" w:hint="eastAsia"/>
          <w:color w:val="000000"/>
          <w:sz w:val="28"/>
          <w:szCs w:val="28"/>
        </w:rPr>
        <w:t>部门安全检查工作领导小组</w:t>
      </w:r>
      <w:r w:rsidRPr="00B63067">
        <w:rPr>
          <w:rFonts w:ascii="仿宋_GB2312" w:eastAsia="仿宋_GB2312" w:hAnsi="Verdana" w:hint="eastAsia"/>
          <w:color w:val="000000"/>
          <w:sz w:val="28"/>
          <w:szCs w:val="28"/>
        </w:rPr>
        <w:t>对实验室进行自查自纠；</w:t>
      </w:r>
    </w:p>
    <w:p w:rsidR="003069AF" w:rsidRPr="00B63067" w:rsidRDefault="003069AF" w:rsidP="00B63067">
      <w:pPr>
        <w:pStyle w:val="a4"/>
        <w:spacing w:before="0" w:beforeAutospacing="0" w:after="0" w:afterAutospacing="0" w:line="360" w:lineRule="auto"/>
        <w:ind w:firstLine="645"/>
        <w:jc w:val="both"/>
        <w:rPr>
          <w:rFonts w:ascii="仿宋_GB2312" w:eastAsia="仿宋_GB2312" w:hAnsi="Verdana" w:hint="eastAsia"/>
          <w:color w:val="000000"/>
          <w:sz w:val="28"/>
          <w:szCs w:val="28"/>
        </w:rPr>
      </w:pPr>
      <w:r w:rsidRPr="00B63067">
        <w:rPr>
          <w:rFonts w:ascii="仿宋_GB2312" w:eastAsia="仿宋_GB2312" w:hAnsi="Verdana" w:hint="eastAsia"/>
          <w:color w:val="000000"/>
          <w:sz w:val="28"/>
          <w:szCs w:val="28"/>
        </w:rPr>
        <w:t>2.学校实验室安全检查工作领导小组专项检查。</w:t>
      </w:r>
    </w:p>
    <w:p w:rsidR="003069AF" w:rsidRPr="00B63067" w:rsidRDefault="003069AF" w:rsidP="00B63067">
      <w:pPr>
        <w:pStyle w:val="a4"/>
        <w:spacing w:before="0" w:beforeAutospacing="0" w:after="0" w:afterAutospacing="0" w:line="360" w:lineRule="auto"/>
        <w:jc w:val="both"/>
        <w:rPr>
          <w:rFonts w:ascii="仿宋_GB2312" w:eastAsia="仿宋_GB2312" w:hAnsi="Verdana" w:hint="eastAsia"/>
          <w:b/>
          <w:color w:val="000000"/>
          <w:sz w:val="28"/>
          <w:szCs w:val="28"/>
        </w:rPr>
      </w:pPr>
      <w:r w:rsidRPr="00B63067">
        <w:rPr>
          <w:rStyle w:val="a3"/>
          <w:rFonts w:ascii="仿宋_GB2312" w:eastAsia="仿宋_GB2312" w:hAnsi="Verdana" w:hint="eastAsia"/>
          <w:b w:val="0"/>
          <w:color w:val="000000"/>
          <w:sz w:val="28"/>
          <w:szCs w:val="28"/>
        </w:rPr>
        <w:t>五、工作安排</w:t>
      </w:r>
    </w:p>
    <w:p w:rsidR="00B63067" w:rsidRDefault="00B63067" w:rsidP="00B63067">
      <w:pPr>
        <w:widowControl/>
        <w:spacing w:line="360" w:lineRule="auto"/>
        <w:jc w:val="left"/>
        <w:rPr>
          <w:rFonts w:ascii="仿宋_GB2312" w:eastAsia="仿宋_GB2312" w:hAnsi="华文仿宋" w:cs="宋体" w:hint="eastAsia"/>
          <w:kern w:val="0"/>
          <w:sz w:val="28"/>
          <w:szCs w:val="28"/>
          <w:lang/>
        </w:rPr>
      </w:pPr>
      <w:r w:rsidRPr="00B63067">
        <w:rPr>
          <w:rFonts w:ascii="仿宋_GB2312" w:eastAsia="仿宋_GB2312" w:hAnsi="华文仿宋" w:cs="宋体" w:hint="eastAsia"/>
          <w:kern w:val="0"/>
          <w:sz w:val="28"/>
          <w:szCs w:val="28"/>
          <w:lang/>
        </w:rPr>
        <w:t xml:space="preserve">1. </w:t>
      </w:r>
      <w:r>
        <w:rPr>
          <w:rFonts w:ascii="仿宋_GB2312" w:eastAsia="仿宋_GB2312" w:hAnsi="华文仿宋" w:cs="宋体" w:hint="eastAsia"/>
          <w:kern w:val="0"/>
          <w:sz w:val="28"/>
          <w:szCs w:val="28"/>
          <w:lang/>
        </w:rPr>
        <w:t>单位自查</w:t>
      </w:r>
      <w:r w:rsidRPr="00B63067">
        <w:rPr>
          <w:rFonts w:ascii="仿宋_GB2312" w:eastAsia="仿宋_GB2312" w:hAnsi="华文仿宋" w:cs="宋体" w:hint="eastAsia"/>
          <w:kern w:val="0"/>
          <w:sz w:val="28"/>
          <w:szCs w:val="28"/>
          <w:lang/>
        </w:rPr>
        <w:t>：</w:t>
      </w:r>
    </w:p>
    <w:p w:rsidR="00B63067" w:rsidRPr="00B63067" w:rsidRDefault="00B63067" w:rsidP="00B63067">
      <w:pPr>
        <w:widowControl/>
        <w:spacing w:line="360" w:lineRule="auto"/>
        <w:ind w:firstLineChars="200" w:firstLine="560"/>
        <w:jc w:val="left"/>
        <w:rPr>
          <w:rFonts w:ascii="仿宋_GB2312" w:eastAsia="仿宋_GB2312" w:hAnsi="华文仿宋" w:cs="宋体" w:hint="eastAsia"/>
          <w:color w:val="FF0000"/>
          <w:kern w:val="0"/>
          <w:sz w:val="28"/>
          <w:szCs w:val="28"/>
          <w:lang/>
        </w:rPr>
      </w:pPr>
      <w:r w:rsidRPr="00B63067">
        <w:rPr>
          <w:rFonts w:ascii="仿宋_GB2312" w:eastAsia="仿宋_GB2312" w:hAnsi="华文仿宋" w:cs="宋体" w:hint="eastAsia"/>
          <w:kern w:val="0"/>
          <w:sz w:val="28"/>
          <w:szCs w:val="28"/>
          <w:lang/>
        </w:rPr>
        <w:t>1月7日，按照通知要求全面开展自查整改工作</w:t>
      </w:r>
      <w:bookmarkStart w:id="0" w:name="_GoBack"/>
      <w:r w:rsidRPr="00B63067">
        <w:rPr>
          <w:rFonts w:ascii="仿宋_GB2312" w:eastAsia="仿宋_GB2312" w:hAnsi="华文仿宋" w:cs="宋体" w:hint="eastAsia"/>
          <w:kern w:val="0"/>
          <w:sz w:val="28"/>
          <w:szCs w:val="28"/>
          <w:lang/>
        </w:rPr>
        <w:t>，填写附件1~附件4内容，待学校检查组备查。</w:t>
      </w:r>
    </w:p>
    <w:bookmarkEnd w:id="0"/>
    <w:p w:rsidR="00B63067" w:rsidRDefault="00B63067" w:rsidP="00B63067">
      <w:pPr>
        <w:widowControl/>
        <w:spacing w:line="360" w:lineRule="auto"/>
        <w:jc w:val="left"/>
        <w:rPr>
          <w:rFonts w:ascii="仿宋_GB2312" w:eastAsia="仿宋_GB2312" w:hAnsi="华文仿宋" w:cs="宋体" w:hint="eastAsia"/>
          <w:kern w:val="0"/>
          <w:sz w:val="28"/>
          <w:szCs w:val="28"/>
          <w:lang/>
        </w:rPr>
      </w:pPr>
      <w:r w:rsidRPr="00B63067">
        <w:rPr>
          <w:rFonts w:ascii="仿宋_GB2312" w:eastAsia="仿宋_GB2312" w:hAnsi="华文仿宋" w:cs="宋体" w:hint="eastAsia"/>
          <w:kern w:val="0"/>
          <w:sz w:val="28"/>
          <w:szCs w:val="28"/>
          <w:lang/>
        </w:rPr>
        <w:t>2. 学校检查：</w:t>
      </w:r>
    </w:p>
    <w:p w:rsidR="00B63067" w:rsidRPr="00B63067" w:rsidRDefault="00B63067" w:rsidP="00B63067">
      <w:pPr>
        <w:widowControl/>
        <w:spacing w:line="360" w:lineRule="auto"/>
        <w:ind w:firstLineChars="200" w:firstLine="560"/>
        <w:jc w:val="left"/>
        <w:rPr>
          <w:rFonts w:ascii="仿宋_GB2312" w:eastAsia="仿宋_GB2312" w:hAnsi="华文仿宋" w:cs="宋体" w:hint="eastAsia"/>
          <w:kern w:val="0"/>
          <w:sz w:val="28"/>
          <w:szCs w:val="28"/>
          <w:lang/>
        </w:rPr>
      </w:pPr>
      <w:r w:rsidRPr="00B63067">
        <w:rPr>
          <w:rFonts w:ascii="仿宋_GB2312" w:eastAsia="仿宋_GB2312" w:hAnsi="华文仿宋" w:cs="宋体" w:hint="eastAsia"/>
          <w:kern w:val="0"/>
          <w:sz w:val="28"/>
          <w:szCs w:val="28"/>
          <w:lang/>
        </w:rPr>
        <w:t xml:space="preserve">1月8日，安排专人迎接学校检查组督查。 </w:t>
      </w:r>
    </w:p>
    <w:p w:rsidR="00B63067" w:rsidRDefault="00B63067" w:rsidP="00B63067">
      <w:pPr>
        <w:spacing w:line="360" w:lineRule="auto"/>
        <w:rPr>
          <w:rFonts w:ascii="仿宋_GB2312" w:eastAsia="仿宋_GB2312" w:hint="eastAsia"/>
          <w:sz w:val="28"/>
          <w:szCs w:val="28"/>
        </w:rPr>
      </w:pPr>
      <w:r w:rsidRPr="00B63067">
        <w:rPr>
          <w:rFonts w:ascii="仿宋_GB2312" w:eastAsia="仿宋_GB2312" w:hint="eastAsia"/>
          <w:sz w:val="28"/>
          <w:szCs w:val="28"/>
        </w:rPr>
        <w:t>3.整改：</w:t>
      </w:r>
    </w:p>
    <w:p w:rsidR="0037067C" w:rsidRDefault="00B63067" w:rsidP="00B63067">
      <w:pPr>
        <w:spacing w:line="360" w:lineRule="auto"/>
        <w:ind w:firstLine="540"/>
        <w:rPr>
          <w:rFonts w:ascii="仿宋_GB2312" w:eastAsia="仿宋_GB2312" w:hint="eastAsia"/>
          <w:sz w:val="28"/>
          <w:szCs w:val="28"/>
        </w:rPr>
      </w:pPr>
      <w:r w:rsidRPr="00B63067">
        <w:rPr>
          <w:rFonts w:ascii="仿宋_GB2312" w:eastAsia="仿宋_GB2312" w:hint="eastAsia"/>
          <w:sz w:val="28"/>
          <w:szCs w:val="28"/>
        </w:rPr>
        <w:t>1月20日前，</w:t>
      </w:r>
      <w:r>
        <w:rPr>
          <w:rFonts w:ascii="仿宋_GB2312" w:eastAsia="仿宋_GB2312" w:hint="eastAsia"/>
          <w:sz w:val="28"/>
          <w:szCs w:val="28"/>
        </w:rPr>
        <w:t>根据检查情况进行整改。</w:t>
      </w:r>
    </w:p>
    <w:p w:rsidR="00B63067" w:rsidRDefault="00B63067" w:rsidP="00B63067">
      <w:pPr>
        <w:spacing w:line="360" w:lineRule="auto"/>
        <w:ind w:firstLine="540"/>
        <w:rPr>
          <w:rFonts w:ascii="仿宋_GB2312" w:eastAsia="仿宋_GB2312" w:hint="eastAsia"/>
          <w:sz w:val="28"/>
          <w:szCs w:val="28"/>
        </w:rPr>
      </w:pPr>
    </w:p>
    <w:p w:rsidR="00B63067" w:rsidRDefault="00B63067" w:rsidP="00B63067">
      <w:pPr>
        <w:spacing w:line="360" w:lineRule="auto"/>
        <w:ind w:firstLine="540"/>
        <w:rPr>
          <w:rFonts w:ascii="仿宋_GB2312" w:eastAsia="仿宋_GB2312" w:hint="eastAsia"/>
          <w:sz w:val="28"/>
          <w:szCs w:val="28"/>
        </w:rPr>
      </w:pPr>
    </w:p>
    <w:p w:rsidR="00B63067" w:rsidRDefault="00B63067" w:rsidP="00B63067">
      <w:pPr>
        <w:spacing w:line="360" w:lineRule="auto"/>
        <w:ind w:firstLine="540"/>
        <w:rPr>
          <w:rFonts w:ascii="仿宋_GB2312" w:eastAsia="仿宋_GB2312" w:hint="eastAsia"/>
          <w:sz w:val="28"/>
          <w:szCs w:val="28"/>
        </w:rPr>
      </w:pPr>
    </w:p>
    <w:p w:rsidR="00B63067" w:rsidRPr="00B63067" w:rsidRDefault="00B63067" w:rsidP="00B63067">
      <w:pPr>
        <w:spacing w:line="360" w:lineRule="auto"/>
        <w:ind w:firstLine="540"/>
        <w:jc w:val="right"/>
        <w:rPr>
          <w:rFonts w:ascii="仿宋_GB2312" w:eastAsia="仿宋_GB2312" w:hint="eastAsia"/>
          <w:sz w:val="28"/>
          <w:szCs w:val="28"/>
        </w:rPr>
      </w:pPr>
      <w:r>
        <w:rPr>
          <w:rFonts w:ascii="仿宋_GB2312" w:eastAsia="仿宋_GB2312" w:hint="eastAsia"/>
          <w:sz w:val="28"/>
          <w:szCs w:val="28"/>
        </w:rPr>
        <w:t>教师教育实训中心</w:t>
      </w:r>
    </w:p>
    <w:p w:rsidR="0037067C" w:rsidRPr="00B63067" w:rsidRDefault="0037067C" w:rsidP="00B63067">
      <w:pPr>
        <w:spacing w:line="360" w:lineRule="auto"/>
        <w:ind w:firstLine="540"/>
        <w:jc w:val="right"/>
        <w:rPr>
          <w:rFonts w:ascii="仿宋_GB2312" w:eastAsia="仿宋_GB2312" w:hint="eastAsia"/>
          <w:sz w:val="28"/>
          <w:szCs w:val="28"/>
        </w:rPr>
      </w:pPr>
      <w:r w:rsidRPr="00B63067">
        <w:rPr>
          <w:rFonts w:ascii="仿宋_GB2312" w:eastAsia="仿宋_GB2312" w:hint="eastAsia"/>
          <w:sz w:val="28"/>
          <w:szCs w:val="28"/>
        </w:rPr>
        <w:t>2019年1月</w:t>
      </w:r>
      <w:r w:rsidR="00B63067" w:rsidRPr="00B63067">
        <w:rPr>
          <w:rFonts w:ascii="仿宋_GB2312" w:eastAsia="仿宋_GB2312" w:hint="eastAsia"/>
          <w:sz w:val="28"/>
          <w:szCs w:val="28"/>
        </w:rPr>
        <w:t>5</w:t>
      </w:r>
      <w:r w:rsidRPr="00B63067">
        <w:rPr>
          <w:rFonts w:ascii="仿宋_GB2312" w:eastAsia="仿宋_GB2312" w:hint="eastAsia"/>
          <w:sz w:val="28"/>
          <w:szCs w:val="28"/>
        </w:rPr>
        <w:t>日</w:t>
      </w:r>
    </w:p>
    <w:sectPr w:rsidR="0037067C" w:rsidRPr="00B63067" w:rsidSect="009802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067C"/>
    <w:rsid w:val="003069AF"/>
    <w:rsid w:val="0037067C"/>
    <w:rsid w:val="00663451"/>
    <w:rsid w:val="009802E1"/>
    <w:rsid w:val="00B63067"/>
    <w:rsid w:val="00D26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69AF"/>
    <w:rPr>
      <w:b/>
      <w:bCs/>
    </w:rPr>
  </w:style>
  <w:style w:type="paragraph" w:styleId="a4">
    <w:name w:val="Normal (Web)"/>
    <w:basedOn w:val="a"/>
    <w:uiPriority w:val="99"/>
    <w:semiHidden/>
    <w:unhideWhenUsed/>
    <w:rsid w:val="003069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23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程敏</dc:creator>
  <cp:lastModifiedBy>程敏</cp:lastModifiedBy>
  <cp:revision>3</cp:revision>
  <cp:lastPrinted>2019-01-09T01:55:00Z</cp:lastPrinted>
  <dcterms:created xsi:type="dcterms:W3CDTF">2019-01-09T01:37:00Z</dcterms:created>
  <dcterms:modified xsi:type="dcterms:W3CDTF">2019-01-09T01:55:00Z</dcterms:modified>
</cp:coreProperties>
</file>